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泰职院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开学初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心理危机学生排查及干预反馈表</w:t>
      </w:r>
    </w:p>
    <w:p>
      <w:pPr>
        <w:spacing w:before="156" w:beforeLines="50" w:line="480" w:lineRule="auto"/>
        <w:ind w:left="120" w:hanging="120" w:hangingChars="50"/>
        <w:rPr>
          <w:sz w:val="24"/>
        </w:rPr>
      </w:pPr>
      <w:r>
        <w:rPr>
          <w:rFonts w:hint="eastAsia"/>
          <w:sz w:val="24"/>
        </w:rPr>
        <w:t>分院________________</w:t>
      </w:r>
      <w:bookmarkStart w:id="0" w:name="_GoBack"/>
      <w:bookmarkEnd w:id="0"/>
      <w:r>
        <w:rPr>
          <w:rFonts w:hint="eastAsia"/>
          <w:sz w:val="24"/>
        </w:rPr>
        <w:t xml:space="preserve">_       </w:t>
      </w:r>
      <w:r>
        <w:rPr>
          <w:rFonts w:hint="eastAsia"/>
          <w:sz w:val="24"/>
          <w:lang w:val="en-US" w:eastAsia="zh-CN"/>
        </w:rPr>
        <w:t xml:space="preserve">  填报人</w:t>
      </w:r>
      <w:r>
        <w:rPr>
          <w:rFonts w:hint="eastAsia"/>
          <w:sz w:val="24"/>
        </w:rPr>
        <w:t>_________________                                          填报时间_____年__月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5"/>
        <w:gridCol w:w="990"/>
        <w:gridCol w:w="3285"/>
        <w:gridCol w:w="1925"/>
        <w:gridCol w:w="1462"/>
        <w:gridCol w:w="1057"/>
        <w:gridCol w:w="1010"/>
        <w:gridCol w:w="1506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008" w:type="dxa"/>
            <w:noWrap w:val="0"/>
            <w:vAlign w:val="top"/>
          </w:tcPr>
          <w:p>
            <w:pPr>
              <w:spacing w:before="374" w:beforeLines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45" w:type="dxa"/>
            <w:noWrap w:val="0"/>
            <w:vAlign w:val="top"/>
          </w:tcPr>
          <w:p>
            <w:pPr>
              <w:spacing w:before="374" w:beforeLines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before="374" w:beforeLines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spacing w:before="374" w:beforeLines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主要问题及表现、出现时间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是否为心理普查或以前摸底重点关注学生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学籍情况（在读、休学、休学后复学等）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本人联系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班主任联系方式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分院已采取的干预措施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是否需要心理健康教育中心介入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08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745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990" w:type="dxa"/>
            <w:noWrap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08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745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990" w:type="dxa"/>
            <w:noWrap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08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745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990" w:type="dxa"/>
            <w:noWrap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08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745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990" w:type="dxa"/>
            <w:noWrap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560" w:type="dxa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</w:t>
            </w:r>
            <w:r>
              <w:rPr>
                <w:rFonts w:hint="eastAsia" w:ascii="宋体" w:hAnsi="宋体"/>
                <w:b/>
                <w:bCs/>
                <w:szCs w:val="21"/>
              </w:rPr>
              <w:t>备注:</w:t>
            </w:r>
            <w:r>
              <w:rPr>
                <w:rFonts w:hint="eastAsia" w:ascii="宋体" w:hAnsi="宋体"/>
                <w:szCs w:val="21"/>
              </w:rPr>
              <w:t>“主要问题及表现”一栏可以参照以下几点进行归纳。</w:t>
            </w:r>
            <w:r>
              <w:rPr>
                <w:rFonts w:hint="eastAsia" w:ascii="宋体" w:hAnsi="宋体"/>
                <w:b/>
                <w:bCs/>
                <w:szCs w:val="21"/>
              </w:rPr>
              <w:t>1、</w:t>
            </w:r>
            <w:r>
              <w:rPr>
                <w:rFonts w:hint="eastAsia" w:ascii="宋体" w:hAnsi="宋体"/>
                <w:szCs w:val="21"/>
              </w:rPr>
              <w:t>家庭居住地发生自然灾害；</w:t>
            </w:r>
            <w:r>
              <w:rPr>
                <w:rFonts w:hint="eastAsia" w:ascii="宋体" w:hAnsi="宋体"/>
                <w:b/>
                <w:bCs/>
                <w:szCs w:val="21"/>
              </w:rPr>
              <w:t>2、</w:t>
            </w:r>
            <w:r>
              <w:rPr>
                <w:rFonts w:hint="eastAsia" w:ascii="宋体" w:hAnsi="宋体"/>
                <w:szCs w:val="21"/>
              </w:rPr>
              <w:t>家庭在假期期间遭遇重大变故（经济损失、亲人伤亡、父母离异等）；</w:t>
            </w:r>
            <w:r>
              <w:rPr>
                <w:rFonts w:hint="eastAsia" w:ascii="宋体" w:hAnsi="宋体"/>
                <w:b/>
                <w:bCs/>
                <w:szCs w:val="21"/>
              </w:rPr>
              <w:t>3、</w:t>
            </w:r>
            <w:r>
              <w:rPr>
                <w:rFonts w:hint="eastAsia" w:ascii="宋体" w:hAnsi="宋体"/>
                <w:szCs w:val="21"/>
              </w:rPr>
              <w:t>学习成绩严重落后，重修科目多；</w:t>
            </w:r>
            <w:r>
              <w:rPr>
                <w:rFonts w:hint="eastAsia" w:ascii="宋体" w:hAnsi="宋体"/>
                <w:b/>
                <w:bCs/>
                <w:szCs w:val="21"/>
              </w:rPr>
              <w:t>4、</w:t>
            </w:r>
            <w:r>
              <w:rPr>
                <w:rFonts w:hint="eastAsia" w:ascii="宋体" w:hAnsi="宋体"/>
                <w:szCs w:val="21"/>
              </w:rPr>
              <w:t>经常旷课、晚归、不归宿舍；</w:t>
            </w:r>
            <w:r>
              <w:rPr>
                <w:rFonts w:hint="eastAsia" w:ascii="宋体" w:hAnsi="宋体"/>
                <w:b/>
                <w:bCs/>
                <w:szCs w:val="21"/>
              </w:rPr>
              <w:t>5、</w:t>
            </w:r>
            <w:r>
              <w:rPr>
                <w:rFonts w:hint="eastAsia" w:ascii="宋体" w:hAnsi="宋体"/>
                <w:szCs w:val="21"/>
              </w:rPr>
              <w:t>存在失恋、躯体疾病、人际冲突等明显重挫；</w:t>
            </w:r>
            <w:r>
              <w:rPr>
                <w:rFonts w:hint="eastAsia" w:ascii="宋体" w:hAnsi="宋体"/>
                <w:b/>
                <w:bCs/>
                <w:szCs w:val="21"/>
              </w:rPr>
              <w:t>6、</w:t>
            </w:r>
            <w:r>
              <w:rPr>
                <w:rFonts w:hint="eastAsia" w:ascii="宋体" w:hAnsi="宋体"/>
                <w:szCs w:val="21"/>
              </w:rPr>
              <w:t>情绪低落、抑郁、不与家人或朋友交往；</w:t>
            </w:r>
            <w:r>
              <w:rPr>
                <w:rFonts w:hint="eastAsia" w:ascii="宋体" w:hAnsi="宋体"/>
                <w:b/>
                <w:bCs/>
                <w:szCs w:val="21"/>
              </w:rPr>
              <w:t>7、</w:t>
            </w:r>
            <w:r>
              <w:rPr>
                <w:rFonts w:hint="eastAsia" w:ascii="宋体" w:hAnsi="宋体"/>
                <w:szCs w:val="21"/>
              </w:rPr>
              <w:t>过去有过自杀企图或行为者，经常有自杀意念者；</w:t>
            </w:r>
            <w:r>
              <w:rPr>
                <w:rFonts w:hint="eastAsia" w:ascii="宋体" w:hAnsi="宋体"/>
                <w:b/>
                <w:bCs/>
                <w:szCs w:val="21"/>
              </w:rPr>
              <w:t>8、</w:t>
            </w:r>
            <w:r>
              <w:rPr>
                <w:rFonts w:hint="eastAsia" w:ascii="宋体" w:hAnsi="宋体"/>
                <w:szCs w:val="21"/>
              </w:rPr>
              <w:t>家庭亲友中有自杀史或自杀倾向者；</w:t>
            </w:r>
            <w:r>
              <w:rPr>
                <w:rFonts w:hint="eastAsia" w:ascii="宋体" w:hAnsi="宋体"/>
                <w:b/>
                <w:bCs/>
                <w:szCs w:val="21"/>
              </w:rPr>
              <w:t>9、</w:t>
            </w:r>
            <w:r>
              <w:rPr>
                <w:rFonts w:hint="eastAsia" w:ascii="宋体" w:hAnsi="宋体"/>
                <w:szCs w:val="21"/>
              </w:rPr>
              <w:t>人格有明显缺陷者；</w:t>
            </w:r>
            <w:r>
              <w:rPr>
                <w:rFonts w:hint="eastAsia" w:ascii="宋体" w:hAnsi="宋体"/>
                <w:b/>
                <w:bCs/>
                <w:szCs w:val="21"/>
              </w:rPr>
              <w:t>10、</w:t>
            </w:r>
            <w:r>
              <w:rPr>
                <w:rFonts w:hint="eastAsia" w:ascii="宋体" w:hAnsi="宋体"/>
                <w:szCs w:val="21"/>
              </w:rPr>
              <w:t>有强烈的罪恶感、缺陷感或不安全感者；</w:t>
            </w:r>
            <w:r>
              <w:rPr>
                <w:rFonts w:hint="eastAsia" w:ascii="宋体" w:hAnsi="宋体"/>
                <w:b/>
                <w:bCs/>
                <w:szCs w:val="21"/>
              </w:rPr>
              <w:t>11、</w:t>
            </w:r>
            <w:r>
              <w:rPr>
                <w:rFonts w:hint="eastAsia" w:ascii="宋体" w:hAnsi="宋体"/>
                <w:szCs w:val="21"/>
              </w:rPr>
              <w:t>确诊的精神障碍者；</w:t>
            </w:r>
            <w:r>
              <w:rPr>
                <w:rFonts w:hint="eastAsia" w:ascii="宋体" w:hAnsi="宋体"/>
                <w:b/>
                <w:bCs/>
                <w:szCs w:val="21"/>
              </w:rPr>
              <w:t>12、</w:t>
            </w:r>
            <w:r>
              <w:rPr>
                <w:rFonts w:hint="eastAsia" w:ascii="宋体" w:hAnsi="宋体"/>
                <w:szCs w:val="21"/>
              </w:rPr>
              <w:t>明显的攻击性行为或暴力倾向，或其他可能对自身、他人、社会造成危害者；</w:t>
            </w:r>
            <w:r>
              <w:rPr>
                <w:rFonts w:hint="eastAsia" w:ascii="宋体" w:hAnsi="宋体"/>
                <w:b/>
                <w:bCs/>
                <w:szCs w:val="21"/>
              </w:rPr>
              <w:t>13、</w:t>
            </w:r>
            <w:r>
              <w:rPr>
                <w:rFonts w:hint="eastAsia" w:ascii="宋体" w:hAnsi="宋体"/>
                <w:szCs w:val="21"/>
              </w:rPr>
              <w:t>其他心理问题。</w:t>
            </w:r>
          </w:p>
        </w:tc>
      </w:tr>
    </w:tbl>
    <w:p>
      <w:pPr>
        <w:ind w:firstLine="11655" w:firstLineChars="5550"/>
        <w:rPr>
          <w:rFonts w:hint="eastAsia"/>
        </w:rPr>
      </w:pPr>
      <w:r>
        <w:rPr>
          <w:rFonts w:hint="eastAsia" w:ascii="宋体" w:hAnsi="宋体"/>
          <w:szCs w:val="21"/>
        </w:rPr>
        <w:t>（本表可自行添加行）</w:t>
      </w:r>
    </w:p>
    <w:p/>
    <w:sectPr>
      <w:pgSz w:w="16838" w:h="11906" w:orient="landscape"/>
      <w:pgMar w:top="1418" w:right="1247" w:bottom="1418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745947B-CC45-4B2D-BB80-1302F66DC00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3EF2DEF-011B-4BA4-9ACA-EBE2F8AB167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YTk2ZTg2MDBmZjliMjg3MmRjMGFjYjFkNTUxZmMifQ=="/>
  </w:docVars>
  <w:rsids>
    <w:rsidRoot w:val="0E2E70AF"/>
    <w:rsid w:val="0E2E70AF"/>
    <w:rsid w:val="4642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455</Characters>
  <Lines>0</Lines>
  <Paragraphs>0</Paragraphs>
  <TotalTime>0</TotalTime>
  <ScaleCrop>false</ScaleCrop>
  <LinksUpToDate>false</LinksUpToDate>
  <CharactersWithSpaces>546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2022-09-21T08:55:00Z</dcterms:created>
  <dc:creator>Administrator</dc:creator>
  <cp:lastModifiedBy>雪落归尘</cp:lastModifiedBy>
  <dcterms:modified xsi:type="dcterms:W3CDTF">2024-06-05T03:10:18Z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1AABFCDF7F5141299406A95416DD74C8_13</vt:lpwstr>
  </property>
</Properties>
</file>